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DB784" w14:textId="77777777" w:rsidR="00E009A6" w:rsidRPr="00794C52" w:rsidRDefault="00E009A6" w:rsidP="00E009A6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794C52">
        <w:rPr>
          <w:rFonts w:ascii="Optima" w:hAnsi="Optima" w:cs="Optima"/>
          <w:color w:val="000000"/>
          <w:sz w:val="28"/>
          <w:szCs w:val="28"/>
          <w:u w:color="000000"/>
        </w:rPr>
        <w:t>Come, Thou Redeemer of the Earth (verses 1-4)</w:t>
      </w:r>
    </w:p>
    <w:p w14:paraId="4F86319F" w14:textId="77777777" w:rsidR="00E009A6" w:rsidRPr="00794C52" w:rsidRDefault="00E009A6" w:rsidP="00E009A6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794C52">
        <w:rPr>
          <w:rFonts w:ascii="Optima" w:hAnsi="Optima" w:cs="Optima"/>
          <w:color w:val="000000"/>
          <w:u w:color="000000"/>
        </w:rPr>
        <w:t>Words: Saint Ambrose, translated by J. M. Neale</w:t>
      </w:r>
    </w:p>
    <w:p w14:paraId="6A2A8577" w14:textId="77777777" w:rsidR="00E009A6" w:rsidRPr="00794C52" w:rsidRDefault="00E009A6" w:rsidP="00E009A6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794C52">
        <w:rPr>
          <w:rFonts w:ascii="Optima" w:hAnsi="Optima" w:cs="Optima"/>
          <w:color w:val="000000"/>
          <w:u w:color="000000"/>
        </w:rPr>
        <w:t xml:space="preserve">Music: </w:t>
      </w:r>
      <w:proofErr w:type="spellStart"/>
      <w:r w:rsidRPr="00794C52">
        <w:rPr>
          <w:rFonts w:ascii="Optima" w:hAnsi="Optima" w:cs="Calibri"/>
          <w:color w:val="000000"/>
        </w:rPr>
        <w:t>Rimington</w:t>
      </w:r>
      <w:proofErr w:type="spellEnd"/>
      <w:r w:rsidRPr="00794C52">
        <w:rPr>
          <w:rFonts w:ascii="Optima" w:hAnsi="Optima" w:cs="Calibri"/>
          <w:color w:val="000000"/>
        </w:rPr>
        <w:t xml:space="preserve"> (Francis Duckworth)</w:t>
      </w:r>
    </w:p>
    <w:p w14:paraId="7E7A7BEE" w14:textId="77777777" w:rsidR="00E009A6" w:rsidRDefault="00E009A6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73351431" w14:textId="77777777" w:rsidR="00B05307" w:rsidRPr="00794C52" w:rsidRDefault="00B05307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BF15E29" w14:textId="06ABC3D0" w:rsidR="00E009A6" w:rsidRPr="00794C52" w:rsidRDefault="0046531F" w:rsidP="00E009A6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Joyful, with wonder</w:t>
      </w:r>
    </w:p>
    <w:p w14:paraId="25E026AA" w14:textId="182889C5" w:rsidR="00E009A6" w:rsidRPr="00D15E79" w:rsidRDefault="001921EB" w:rsidP="00D15E79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458444B8" wp14:editId="32BD48E8">
            <wp:extent cx="5712178" cy="3054306"/>
            <wp:effectExtent l="0" t="0" r="3175" b="0"/>
            <wp:docPr id="378714093" name="Picture 1" descr="A sheet of music with black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714093" name="Picture 1" descr="A sheet of music with black dot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1886" cy="3075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6FEF5" w14:textId="77777777" w:rsidR="003E4C51" w:rsidRDefault="003E4C51" w:rsidP="00E009A6">
      <w:pPr>
        <w:autoSpaceDE w:val="0"/>
        <w:autoSpaceDN w:val="0"/>
        <w:adjustRightInd w:val="0"/>
        <w:ind w:left="1440" w:right="-7"/>
        <w:jc w:val="both"/>
        <w:rPr>
          <w:rFonts w:ascii="Optima" w:hAnsi="Optima" w:cs="Optima"/>
          <w:color w:val="000000"/>
        </w:rPr>
      </w:pPr>
    </w:p>
    <w:p w14:paraId="7F11A8C0" w14:textId="77777777" w:rsidR="003C78AF" w:rsidRPr="00794C52" w:rsidRDefault="003C78AF" w:rsidP="00E009A6">
      <w:pPr>
        <w:autoSpaceDE w:val="0"/>
        <w:autoSpaceDN w:val="0"/>
        <w:adjustRightInd w:val="0"/>
        <w:ind w:left="1440" w:right="-7"/>
        <w:jc w:val="both"/>
        <w:rPr>
          <w:rFonts w:ascii="Optima" w:hAnsi="Optima" w:cs="Optima"/>
          <w:color w:val="000000"/>
        </w:rPr>
      </w:pPr>
    </w:p>
    <w:p w14:paraId="1EC02610" w14:textId="77777777" w:rsidR="006428D7" w:rsidRDefault="006428D7" w:rsidP="006428D7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233801FB" w14:textId="727572C0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Come, Thou Redeemer of the earth,</w:t>
      </w:r>
    </w:p>
    <w:p w14:paraId="36B0B2D5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And manifest Thy virgin birth:</w:t>
      </w:r>
    </w:p>
    <w:p w14:paraId="33C95525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Let every age adoring </w:t>
      </w:r>
      <w:proofErr w:type="gramStart"/>
      <w:r w:rsidRPr="00794C52">
        <w:rPr>
          <w:rFonts w:ascii="Optima" w:hAnsi="Optima" w:cs="Optima"/>
          <w:color w:val="000000"/>
        </w:rPr>
        <w:t>fall;</w:t>
      </w:r>
      <w:proofErr w:type="gramEnd"/>
    </w:p>
    <w:p w14:paraId="4DD43605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Such birth befits the God of all.</w:t>
      </w:r>
    </w:p>
    <w:p w14:paraId="612945E4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363DE19D" w14:textId="77777777" w:rsidR="006428D7" w:rsidRDefault="006428D7" w:rsidP="006428D7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076B2123" w14:textId="7F63E465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Begotten of no human will,</w:t>
      </w:r>
    </w:p>
    <w:p w14:paraId="33E2DF02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But of the Spirit, Thou art still</w:t>
      </w:r>
    </w:p>
    <w:p w14:paraId="21921869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The Word of God in flesh arrayed,</w:t>
      </w:r>
    </w:p>
    <w:p w14:paraId="7CBF2EF6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The promised Fruit to man displayed.</w:t>
      </w:r>
    </w:p>
    <w:p w14:paraId="4D7983C2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4EA26687" w14:textId="77777777" w:rsidR="006428D7" w:rsidRDefault="006428D7" w:rsidP="006428D7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49C09500" w14:textId="0382DE9A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The virgin womb that burden </w:t>
      </w:r>
      <w:proofErr w:type="gramStart"/>
      <w:r w:rsidRPr="00794C52">
        <w:rPr>
          <w:rFonts w:ascii="Optima" w:hAnsi="Optima" w:cs="Optima"/>
          <w:color w:val="000000"/>
        </w:rPr>
        <w:t>gained</w:t>
      </w:r>
      <w:proofErr w:type="gramEnd"/>
    </w:p>
    <w:p w14:paraId="7C20ED93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With virgin </w:t>
      </w:r>
      <w:proofErr w:type="spellStart"/>
      <w:r w:rsidRPr="00794C52">
        <w:rPr>
          <w:rFonts w:ascii="Optima" w:hAnsi="Optima" w:cs="Optima"/>
          <w:color w:val="000000"/>
        </w:rPr>
        <w:t>honour</w:t>
      </w:r>
      <w:proofErr w:type="spellEnd"/>
      <w:r w:rsidRPr="00794C52">
        <w:rPr>
          <w:rFonts w:ascii="Optima" w:hAnsi="Optima" w:cs="Optima"/>
          <w:color w:val="000000"/>
        </w:rPr>
        <w:t xml:space="preserve"> all </w:t>
      </w:r>
      <w:proofErr w:type="gramStart"/>
      <w:r w:rsidRPr="00794C52">
        <w:rPr>
          <w:rFonts w:ascii="Optima" w:hAnsi="Optima" w:cs="Optima"/>
          <w:color w:val="000000"/>
        </w:rPr>
        <w:t>unstained;</w:t>
      </w:r>
      <w:proofErr w:type="gramEnd"/>
    </w:p>
    <w:p w14:paraId="164712AC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The banners there of virtue </w:t>
      </w:r>
      <w:proofErr w:type="gramStart"/>
      <w:r w:rsidRPr="00794C52">
        <w:rPr>
          <w:rFonts w:ascii="Optima" w:hAnsi="Optima" w:cs="Optima"/>
          <w:color w:val="000000"/>
        </w:rPr>
        <w:t>glow;</w:t>
      </w:r>
      <w:proofErr w:type="gramEnd"/>
    </w:p>
    <w:p w14:paraId="3FA4041C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God in His temple dwells below.</w:t>
      </w:r>
    </w:p>
    <w:p w14:paraId="123E85C9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</w:p>
    <w:p w14:paraId="556CEC0E" w14:textId="77777777" w:rsidR="006428D7" w:rsidRDefault="006428D7" w:rsidP="006428D7">
      <w:pPr>
        <w:autoSpaceDE w:val="0"/>
        <w:autoSpaceDN w:val="0"/>
        <w:adjustRightInd w:val="0"/>
        <w:ind w:left="2880" w:right="218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039F1ACF" w14:textId="1C6B24BB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 xml:space="preserve">Forth from His chamber </w:t>
      </w:r>
      <w:proofErr w:type="spellStart"/>
      <w:r w:rsidRPr="00794C52">
        <w:rPr>
          <w:rFonts w:ascii="Optima" w:hAnsi="Optima" w:cs="Optima"/>
          <w:color w:val="000000"/>
        </w:rPr>
        <w:t>goeth</w:t>
      </w:r>
      <w:proofErr w:type="spellEnd"/>
      <w:r w:rsidRPr="00794C52">
        <w:rPr>
          <w:rFonts w:ascii="Optima" w:hAnsi="Optima" w:cs="Optima"/>
          <w:color w:val="000000"/>
        </w:rPr>
        <w:t xml:space="preserve"> He,</w:t>
      </w:r>
    </w:p>
    <w:p w14:paraId="09D41FD0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That royal home of purity,</w:t>
      </w:r>
    </w:p>
    <w:p w14:paraId="29D53346" w14:textId="77777777" w:rsidR="00E009A6" w:rsidRPr="00794C52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A giant in twofold substance one,</w:t>
      </w:r>
    </w:p>
    <w:p w14:paraId="225CDA8B" w14:textId="38C069C6" w:rsidR="002B581C" w:rsidRPr="00BE6DF9" w:rsidRDefault="00E009A6" w:rsidP="006428D7">
      <w:pPr>
        <w:autoSpaceDE w:val="0"/>
        <w:autoSpaceDN w:val="0"/>
        <w:adjustRightInd w:val="0"/>
        <w:ind w:left="2880" w:right="2180"/>
        <w:jc w:val="both"/>
        <w:rPr>
          <w:rFonts w:ascii="Optima" w:hAnsi="Optima" w:cs="Optima"/>
          <w:color w:val="000000"/>
        </w:rPr>
      </w:pPr>
      <w:r w:rsidRPr="00794C52">
        <w:rPr>
          <w:rFonts w:ascii="Optima" w:hAnsi="Optima" w:cs="Optima"/>
          <w:color w:val="000000"/>
        </w:rPr>
        <w:t>Rejoicing now His course to run.</w:t>
      </w:r>
    </w:p>
    <w:sectPr w:rsidR="002B581C" w:rsidRPr="00BE6DF9" w:rsidSect="00D15E79">
      <w:pgSz w:w="11900" w:h="1682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A6"/>
    <w:rsid w:val="001921EB"/>
    <w:rsid w:val="002B581C"/>
    <w:rsid w:val="00341DCB"/>
    <w:rsid w:val="003C78AF"/>
    <w:rsid w:val="003E4C51"/>
    <w:rsid w:val="0046531F"/>
    <w:rsid w:val="006428D7"/>
    <w:rsid w:val="00794C52"/>
    <w:rsid w:val="00814143"/>
    <w:rsid w:val="00B05307"/>
    <w:rsid w:val="00B53713"/>
    <w:rsid w:val="00BE6DF9"/>
    <w:rsid w:val="00D15E79"/>
    <w:rsid w:val="00E009A6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3449BD"/>
  <w15:chartTrackingRefBased/>
  <w15:docId w15:val="{6B095E73-7D4F-DE41-BDD3-AB399A70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9A6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12</cp:revision>
  <dcterms:created xsi:type="dcterms:W3CDTF">2023-08-31T09:37:00Z</dcterms:created>
  <dcterms:modified xsi:type="dcterms:W3CDTF">2023-09-01T22:05:00Z</dcterms:modified>
</cp:coreProperties>
</file>